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05-1045/2109/2025                        </w:t>
      </w:r>
    </w:p>
    <w:p w:rsidR="003B1FF2" w:rsidP="003B1FF2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УИД </w:t>
      </w:r>
      <w:r>
        <w:rPr>
          <w:rFonts w:ascii="Times New Roman" w:hAnsi="Times New Roman"/>
          <w:bCs/>
          <w:sz w:val="24"/>
          <w:szCs w:val="24"/>
        </w:rPr>
        <w:t>86MS0049-01-2025-004776-60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 Нижневартовск                                                                               27 августа 2025 года</w:t>
      </w:r>
    </w:p>
    <w:p w:rsidR="003B1FF2" w:rsidP="003B1FF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4 Нижневартовского судебного района города окружного значения Нижневартовска ХМАО-Югры Васильев В.С., и.о. мирового судьи судебного участка №9 того же судебного района, 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материалы по делу об административном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авонарушении, предусмотренном ст.15.5 Кодекса РФ об АП в отношении</w:t>
      </w:r>
    </w:p>
    <w:p w:rsidR="003B1FF2" w:rsidP="003B1FF2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color w:val="FF0000"/>
          <w:sz w:val="25"/>
          <w:szCs w:val="25"/>
          <w:lang w:eastAsia="ru-RU"/>
        </w:rPr>
        <w:t>директора ООО «Югра-Сервис</w:t>
      </w:r>
      <w:r>
        <w:rPr>
          <w:rFonts w:ascii="Times New Roman" w:eastAsia="MS Mincho" w:hAnsi="Times New Roman"/>
          <w:sz w:val="25"/>
          <w:szCs w:val="25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Хусаинова Марата Зямилевича, </w:t>
      </w:r>
      <w:r w:rsidR="00716C1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место рождения </w:t>
      </w:r>
      <w:r w:rsidR="00716C1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гражданина РФ, зарегистрированного и прож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ивающего: </w:t>
      </w:r>
      <w:r w:rsidR="00716C1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паспорт </w:t>
      </w:r>
      <w:r w:rsidR="00716C1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3B1FF2" w:rsidP="003B1FF2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Должностное лицо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Хусаинов Марат Зямилевич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представил в Межрайонную ИФНС России № 6 по ХМАО-Югре декларацию по НДС за 1 квартал 2025 года, срок представлен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не позднее 25.04.2025 года, фактически представлена 06.05.2025.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Хусаинов М.З.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рассмотрение дела об административном правонарушении не явился, о месте и времени рассмотрения извещен надлежащим образом.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2 ст. 25.1 Кодекса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айство об отложении рассмотрения, дело об административном правонарушении рассматривается в его отсутствие.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- протокол об административном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правонарушении 86032520500515800001 от 24.07.2025;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копии списков почтовых отправлений;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отчет об отслеживании почтового отправления;</w:t>
      </w:r>
    </w:p>
    <w:p w:rsidR="003B1FF2" w:rsidP="003B1FF2">
      <w:pPr>
        <w:tabs>
          <w:tab w:val="left" w:pos="4820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- справка, содержащая сведения о дате направления декларации;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копия уведо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мления о необходимости явки в МРИ ФНС РФ №6 по ХМАО-Югре для составлении протокола об административном правонарушении, предусмотренном ст. 15.5 Кодекса РФ об АП;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сведения из Единого реестра субъектов среднего и малого предпринимательства;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- копию выписк</w:t>
      </w:r>
      <w:r>
        <w:rPr>
          <w:rFonts w:ascii="Times New Roman" w:eastAsia="MS Mincho" w:hAnsi="Times New Roman"/>
          <w:sz w:val="24"/>
          <w:szCs w:val="24"/>
          <w:lang w:eastAsia="ru-RU"/>
        </w:rPr>
        <w:t>и из ЕГРЮЛ.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Оценивая представленные по делу доказательства, мировой судья приходит к следующему.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Статьей 15.5 Кодекса РФ об административных правонарушениях, предусмотрена административная ответственность за нарушение установленных законодательством о на</w:t>
      </w:r>
      <w:r>
        <w:rPr>
          <w:rFonts w:ascii="Times New Roman" w:eastAsia="MS Mincho" w:hAnsi="Times New Roman"/>
          <w:sz w:val="24"/>
          <w:szCs w:val="24"/>
          <w:lang w:eastAsia="ru-RU"/>
        </w:rPr>
        <w:t>логах и сборах сроков представления налоговой декларации в налоговый орган по месту учета.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В соответствии с ч. 5 ст. 174 НК РФ Налогоплательщики (в том числе являющиеся налоговыми агентами), а также лица, указанные в пункте 5 статьи 173 настоящего Кодекса,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ла месяца, следующего за истекшим налоговым периодом, если иное не предусмотрено настоящей главой. </w:t>
      </w: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 xml:space="preserve">Мировой судья квалифицирует действия </w:t>
      </w: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Хусаинова М.З. </w:t>
      </w:r>
      <w:r>
        <w:rPr>
          <w:rFonts w:ascii="Times New Roman" w:eastAsia="MS Mincho" w:hAnsi="Times New Roman"/>
          <w:sz w:val="24"/>
          <w:szCs w:val="24"/>
          <w:lang w:eastAsia="ru-RU"/>
        </w:rPr>
        <w:t>по ст. 15.5 Кодекса Российской Федерации об административных правонарушениях, как нарушение установле</w:t>
      </w:r>
      <w:r>
        <w:rPr>
          <w:rFonts w:ascii="Times New Roman" w:eastAsia="MS Mincho" w:hAnsi="Times New Roman"/>
          <w:sz w:val="24"/>
          <w:szCs w:val="24"/>
          <w:lang w:eastAsia="ru-RU"/>
        </w:rPr>
        <w:t>нных законодательством о налогах и сборах сроков представления налоговой декларации в налоговый орган по месту учета.</w:t>
      </w:r>
    </w:p>
    <w:p w:rsidR="003B1FF2" w:rsidP="003B1FF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совершенного административного правонарушения, данные о личнос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 виновного, его имущественное положение. Отсутствие обстоятельств, смягчающих и отягчающих административную ответственность, предусмотренных Кодексом Российской Федерации об административных правонарушениях. С учетом изложенного, мировой судья приходит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выводу о назначении административного наказания в виде штрафа.</w:t>
      </w:r>
    </w:p>
    <w:p w:rsidR="003B1FF2" w:rsidP="003B1FF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ПОСТАНОВИЛ:</w:t>
      </w:r>
    </w:p>
    <w:p w:rsidR="003B1FF2" w:rsidP="003B1FF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Должностное лицо </w:t>
      </w: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 xml:space="preserve">Хусаинова Марата </w:t>
      </w:r>
      <w:r>
        <w:rPr>
          <w:rFonts w:ascii="Times New Roman" w:eastAsia="Times New Roman" w:hAnsi="Times New Roman"/>
          <w:color w:val="0000CC"/>
          <w:sz w:val="24"/>
          <w:szCs w:val="24"/>
          <w:lang w:eastAsia="ru-RU"/>
        </w:rPr>
        <w:t>Зямилевич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rPr>
          <w:rFonts w:ascii="Times New Roman" w:hAnsi="Times New Roman"/>
          <w:sz w:val="24"/>
          <w:szCs w:val="24"/>
        </w:rPr>
        <w:t>в размере 500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Ханты-Мансийскому автономному округу-Югре (Департамент административного обесп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в состав единого казначейского счета (ЕКС)40102810245370000007, БИК 007162163, ОКТМО 71875000, ИНН 8601073664, КПП 860101001 КБК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72011601153010005140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УИН 0412365400495010452515144.</w:t>
      </w:r>
    </w:p>
    <w:p w:rsidR="003B1FF2" w:rsidP="003B1FF2">
      <w:pPr>
        <w:autoSpaceDN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Постановление может быть обжаловано в Нижневартовский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городской суд Ханты-Мансийского автономного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Югры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Нижневартовска.</w:t>
      </w:r>
    </w:p>
    <w:p w:rsidR="003B1FF2" w:rsidP="003B1FF2">
      <w:pPr>
        <w:spacing w:after="0" w:line="240" w:lineRule="auto"/>
        <w:ind w:right="-5" w:firstLine="539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ind w:right="-5"/>
        <w:rPr>
          <w:rFonts w:ascii="Times New Roman" w:eastAsia="MS Mincho" w:hAnsi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/>
          <w:bCs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>
        <w:rPr>
          <w:rFonts w:ascii="Times New Roman" w:eastAsia="MS Mincho" w:hAnsi="Times New Roman"/>
          <w:bCs/>
          <w:sz w:val="24"/>
          <w:szCs w:val="24"/>
          <w:lang w:eastAsia="ru-RU"/>
        </w:rPr>
        <w:tab/>
        <w:t>В.С. Васильев</w:t>
      </w: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FF2" w:rsidP="003B1F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D7B" w:rsidRPr="003B1FF2" w:rsidP="003B1FF2"/>
    <w:sectPr w:rsidSect="003A21E6">
      <w:headerReference w:type="default" r:id="rId4"/>
      <w:pgSz w:w="11906" w:h="16838"/>
      <w:pgMar w:top="-2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http://sr-nv-pkms1/xlp9/</w:t>
          </w:r>
        </w:p>
      </w:tc>
      <w:tc>
        <w:tcPr>
          <w:tcW w:w="693" w:type="dxa"/>
          <w:shd w:val="clear" w:color="auto" w:fill="auto"/>
        </w:tcPr>
        <w:p w:rsidR="00402F8D" w:rsidRPr="00DC0F4F">
          <w:pPr>
            <w:pStyle w:val="Header"/>
            <w:rPr>
              <w:color w:val="FFFFFF"/>
              <w:lang w:val="en-US"/>
            </w:rPr>
          </w:pPr>
          <w:r w:rsidRPr="00DC0F4F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C0F4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B"/>
    <w:rsid w:val="0014596E"/>
    <w:rsid w:val="002539EB"/>
    <w:rsid w:val="003A21E6"/>
    <w:rsid w:val="003B1FF2"/>
    <w:rsid w:val="00402F8D"/>
    <w:rsid w:val="004A65DA"/>
    <w:rsid w:val="00716C10"/>
    <w:rsid w:val="007432DE"/>
    <w:rsid w:val="00874FCA"/>
    <w:rsid w:val="00882C3F"/>
    <w:rsid w:val="008F7D7B"/>
    <w:rsid w:val="009669B8"/>
    <w:rsid w:val="00DC0F4F"/>
    <w:rsid w:val="00E75ED0"/>
    <w:rsid w:val="00F06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6FCAAA-8D46-41D1-8255-1E8B31D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2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8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06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